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2EFF" w:rsidRPr="000D4673" w:rsidRDefault="00A42EFF" w:rsidP="000D4673">
      <w:pPr>
        <w:rPr>
          <w:rFonts w:ascii="Bahnschrift SemiBold" w:hAnsi="Bahnschrift SemiBold"/>
          <w:sz w:val="44"/>
        </w:rPr>
      </w:pPr>
      <w:r w:rsidRPr="000D4673">
        <w:rPr>
          <w:rFonts w:ascii="Bahnschrift SemiBold" w:hAnsi="Bahnschrift SemiBold"/>
          <w:sz w:val="44"/>
        </w:rPr>
        <w:t>Neurodiversity in the Workplace</w:t>
      </w:r>
    </w:p>
    <w:p w:rsidR="00A42EFF" w:rsidRPr="000D4673" w:rsidRDefault="00A42EFF" w:rsidP="000D4673">
      <w:pPr>
        <w:spacing w:after="0"/>
        <w:rPr>
          <w:rFonts w:ascii="Bahnschrift" w:hAnsi="Bahnschrift"/>
          <w:sz w:val="32"/>
          <w:szCs w:val="24"/>
        </w:rPr>
      </w:pPr>
      <w:r w:rsidRPr="000D4673">
        <w:rPr>
          <w:rFonts w:ascii="Bahnschrift" w:hAnsi="Bahnschrift"/>
          <w:sz w:val="32"/>
          <w:szCs w:val="24"/>
        </w:rPr>
        <w:t>By Katie Johnston</w:t>
      </w:r>
    </w:p>
    <w:p w:rsidR="00A42EFF" w:rsidRPr="000D4673" w:rsidRDefault="00A42EFF" w:rsidP="000D4673">
      <w:pPr>
        <w:spacing w:after="0"/>
        <w:rPr>
          <w:rFonts w:ascii="Bahnschrift" w:hAnsi="Bahnschrift"/>
          <w:sz w:val="32"/>
          <w:szCs w:val="24"/>
        </w:rPr>
      </w:pPr>
      <w:r w:rsidRPr="000D4673">
        <w:rPr>
          <w:rFonts w:ascii="Bahnschrift" w:hAnsi="Bahnschrift"/>
          <w:sz w:val="32"/>
          <w:szCs w:val="24"/>
        </w:rPr>
        <w:t>November 28, 2018</w:t>
      </w:r>
    </w:p>
    <w:p w:rsidR="00A42EFF" w:rsidRPr="000D4673" w:rsidRDefault="00336A54" w:rsidP="00A42EFF">
      <w:pPr>
        <w:spacing w:after="0" w:line="240" w:lineRule="auto"/>
        <w:rPr>
          <w:rFonts w:ascii="Bahnschrift Light" w:hAnsi="Bahnschrift Light"/>
          <w:sz w:val="24"/>
          <w:szCs w:val="24"/>
        </w:rPr>
      </w:pPr>
      <w:r w:rsidRPr="000D4673">
        <w:rPr>
          <w:rFonts w:ascii="Bahnschrift Light" w:hAnsi="Bahnschrift Light" w:cstheme="minorHAnsi"/>
          <w:noProof/>
          <w:sz w:val="32"/>
        </w:rPr>
        <w:drawing>
          <wp:anchor distT="0" distB="0" distL="114300" distR="114300" simplePos="0" relativeHeight="251659264" behindDoc="0" locked="0" layoutInCell="1" allowOverlap="0" wp14:anchorId="7B321466" wp14:editId="4B4577E7">
            <wp:simplePos x="0" y="0"/>
            <wp:positionH relativeFrom="margin">
              <wp:align>center</wp:align>
            </wp:positionH>
            <wp:positionV relativeFrom="paragraph">
              <wp:posOffset>417732</wp:posOffset>
            </wp:positionV>
            <wp:extent cx="5303520" cy="3419856"/>
            <wp:effectExtent l="0" t="0" r="0" b="952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PNG"/>
                    <pic:cNvPicPr/>
                  </pic:nvPicPr>
                  <pic:blipFill>
                    <a:blip r:embed="rId5">
                      <a:extLst>
                        <a:ext uri="{28A0092B-C50C-407E-A947-70E740481C1C}">
                          <a14:useLocalDpi xmlns:a14="http://schemas.microsoft.com/office/drawing/2010/main" val="0"/>
                        </a:ext>
                      </a:extLst>
                    </a:blip>
                    <a:stretch>
                      <a:fillRect/>
                    </a:stretch>
                  </pic:blipFill>
                  <pic:spPr>
                    <a:xfrm>
                      <a:off x="0" y="0"/>
                      <a:ext cx="5303520" cy="3419856"/>
                    </a:xfrm>
                    <a:prstGeom prst="rect">
                      <a:avLst/>
                    </a:prstGeom>
                  </pic:spPr>
                </pic:pic>
              </a:graphicData>
            </a:graphic>
            <wp14:sizeRelH relativeFrom="margin">
              <wp14:pctWidth>0</wp14:pctWidth>
            </wp14:sizeRelH>
            <wp14:sizeRelV relativeFrom="margin">
              <wp14:pctHeight>0</wp14:pctHeight>
            </wp14:sizeRelV>
          </wp:anchor>
        </w:drawing>
      </w:r>
      <w:r w:rsidR="000D4673" w:rsidRPr="000D4673">
        <w:rPr>
          <w:rFonts w:ascii="Bahnschrift Light" w:hAnsi="Bahnschrift Light"/>
          <w:sz w:val="24"/>
          <w:szCs w:val="24"/>
        </w:rPr>
        <w:t>Text and photos a</w:t>
      </w:r>
      <w:r w:rsidR="00A42EFF" w:rsidRPr="000D4673">
        <w:rPr>
          <w:rFonts w:ascii="Bahnschrift Light" w:hAnsi="Bahnschrift Light"/>
          <w:sz w:val="24"/>
          <w:szCs w:val="24"/>
        </w:rPr>
        <w:t xml:space="preserve">dapted from: </w:t>
      </w:r>
      <w:r w:rsidR="006B1B0C" w:rsidRPr="000D4673">
        <w:rPr>
          <w:rFonts w:ascii="Bahnschrift Light" w:hAnsi="Bahnschrift Light"/>
          <w:i/>
          <w:sz w:val="24"/>
          <w:szCs w:val="24"/>
        </w:rPr>
        <w:t>Companies tap into an underused but highly capable workforce</w:t>
      </w:r>
      <w:r w:rsidR="00A42EFF" w:rsidRPr="000D4673">
        <w:rPr>
          <w:rFonts w:ascii="Bahnschrift Light" w:hAnsi="Bahnschrift Light"/>
          <w:sz w:val="24"/>
          <w:szCs w:val="24"/>
        </w:rPr>
        <w:t>, Boston Globe; November 28, 2018</w:t>
      </w:r>
    </w:p>
    <w:p w:rsidR="006B1B0C" w:rsidRPr="00336A54" w:rsidRDefault="006B1B0C" w:rsidP="00336A54">
      <w:pPr>
        <w:spacing w:after="0"/>
        <w:rPr>
          <w:rFonts w:ascii="Bahnschrift Light" w:hAnsi="Bahnschrift Light"/>
          <w:sz w:val="24"/>
          <w:szCs w:val="24"/>
        </w:rPr>
      </w:pPr>
    </w:p>
    <w:p w:rsidR="006B1B0C" w:rsidRDefault="006B1B0C" w:rsidP="00336A54">
      <w:pPr>
        <w:spacing w:line="360" w:lineRule="auto"/>
        <w:rPr>
          <w:rFonts w:ascii="Bahnschrift Light" w:hAnsi="Bahnschrift Light" w:cstheme="minorHAnsi"/>
          <w:sz w:val="28"/>
        </w:rPr>
      </w:pPr>
      <w:r w:rsidRPr="00336A54">
        <w:rPr>
          <w:rFonts w:ascii="Bahnschrift Light" w:hAnsi="Bahnschrift Light" w:cstheme="minorHAnsi"/>
          <w:sz w:val="28"/>
        </w:rPr>
        <w:t xml:space="preserve">Oliver </w:t>
      </w:r>
      <w:proofErr w:type="spellStart"/>
      <w:r w:rsidRPr="00336A54">
        <w:rPr>
          <w:rFonts w:ascii="Bahnschrift Light" w:hAnsi="Bahnschrift Light" w:cstheme="minorHAnsi"/>
          <w:sz w:val="28"/>
        </w:rPr>
        <w:t>Willcox</w:t>
      </w:r>
      <w:proofErr w:type="spellEnd"/>
      <w:r w:rsidRPr="00336A54">
        <w:rPr>
          <w:rFonts w:ascii="Bahnschrift Light" w:hAnsi="Bahnschrift Light" w:cstheme="minorHAnsi"/>
          <w:sz w:val="28"/>
        </w:rPr>
        <w:t xml:space="preserve"> was always an excellent student. But when he started applying for jobs, </w:t>
      </w:r>
      <w:proofErr w:type="spellStart"/>
      <w:r w:rsidRPr="00336A54">
        <w:rPr>
          <w:rFonts w:ascii="Bahnschrift Light" w:hAnsi="Bahnschrift Light" w:cstheme="minorHAnsi"/>
          <w:sz w:val="28"/>
        </w:rPr>
        <w:t>Willcox</w:t>
      </w:r>
      <w:proofErr w:type="spellEnd"/>
      <w:r w:rsidRPr="00336A54">
        <w:rPr>
          <w:rFonts w:ascii="Bahnschrift Light" w:hAnsi="Bahnschrift Light" w:cstheme="minorHAnsi"/>
          <w:sz w:val="28"/>
        </w:rPr>
        <w:t>, who has ADHD and a speech and language disorder, got nowhere. In interviews, he could be socially awkward, fidgeting nervously and not looking people in the eye.</w:t>
      </w:r>
    </w:p>
    <w:p w:rsidR="00336A54" w:rsidRPr="00336A54" w:rsidRDefault="00336A54" w:rsidP="0058053C">
      <w:pPr>
        <w:spacing w:line="240" w:lineRule="auto"/>
        <w:rPr>
          <w:rFonts w:ascii="Bahnschrift Light" w:hAnsi="Bahnschrift Light" w:cstheme="minorHAnsi"/>
          <w:sz w:val="28"/>
        </w:rPr>
      </w:pPr>
    </w:p>
    <w:p w:rsidR="006B1B0C" w:rsidRDefault="006B1B0C" w:rsidP="00336A54">
      <w:pPr>
        <w:spacing w:line="360" w:lineRule="auto"/>
        <w:rPr>
          <w:rFonts w:ascii="Bahnschrift Light" w:hAnsi="Bahnschrift Light" w:cstheme="minorHAnsi"/>
          <w:sz w:val="28"/>
        </w:rPr>
      </w:pPr>
      <w:r w:rsidRPr="00336A54">
        <w:rPr>
          <w:rFonts w:ascii="Bahnschrift Light" w:hAnsi="Bahnschrift Light" w:cstheme="minorHAnsi"/>
          <w:sz w:val="28"/>
        </w:rPr>
        <w:t xml:space="preserve">Such people as </w:t>
      </w:r>
      <w:proofErr w:type="spellStart"/>
      <w:r w:rsidRPr="00336A54">
        <w:rPr>
          <w:rFonts w:ascii="Bahnschrift Light" w:hAnsi="Bahnschrift Light" w:cstheme="minorHAnsi"/>
          <w:sz w:val="28"/>
        </w:rPr>
        <w:t>Willcox</w:t>
      </w:r>
      <w:proofErr w:type="spellEnd"/>
      <w:r w:rsidRPr="00336A54">
        <w:rPr>
          <w:rFonts w:ascii="Bahnschrift Light" w:hAnsi="Bahnschrift Light" w:cstheme="minorHAnsi"/>
          <w:sz w:val="28"/>
        </w:rPr>
        <w:t>, 28, often have a hard time finding work. But a movement has emerged in recent years to promote awareness of “</w:t>
      </w:r>
      <w:proofErr w:type="spellStart"/>
      <w:r w:rsidRPr="00336A54">
        <w:rPr>
          <w:rFonts w:ascii="Bahnschrift Light" w:hAnsi="Bahnschrift Light" w:cstheme="minorHAnsi"/>
          <w:sz w:val="28"/>
        </w:rPr>
        <w:t>neurodiverse</w:t>
      </w:r>
      <w:proofErr w:type="spellEnd"/>
      <w:r w:rsidRPr="00336A54">
        <w:rPr>
          <w:rFonts w:ascii="Bahnschrift Light" w:hAnsi="Bahnschrift Light" w:cstheme="minorHAnsi"/>
          <w:sz w:val="28"/>
        </w:rPr>
        <w:t>” people who can be highly intelligent but are wired differently.</w:t>
      </w:r>
    </w:p>
    <w:p w:rsidR="00336A54" w:rsidRPr="00336A54" w:rsidRDefault="00336A54" w:rsidP="0058053C">
      <w:pPr>
        <w:spacing w:line="240" w:lineRule="auto"/>
        <w:rPr>
          <w:rFonts w:ascii="Bahnschrift Light" w:hAnsi="Bahnschrift Light" w:cstheme="minorHAnsi"/>
          <w:sz w:val="28"/>
        </w:rPr>
      </w:pPr>
    </w:p>
    <w:p w:rsidR="006B1B0C" w:rsidRPr="00336A54" w:rsidRDefault="006B1B0C" w:rsidP="00336A54">
      <w:pPr>
        <w:spacing w:line="360" w:lineRule="auto"/>
        <w:rPr>
          <w:rFonts w:ascii="Bahnschrift Light" w:hAnsi="Bahnschrift Light" w:cstheme="minorHAnsi"/>
          <w:sz w:val="28"/>
        </w:rPr>
      </w:pPr>
      <w:proofErr w:type="spellStart"/>
      <w:r w:rsidRPr="00336A54">
        <w:rPr>
          <w:rFonts w:ascii="Bahnschrift Light" w:hAnsi="Bahnschrift Light" w:cstheme="minorHAnsi"/>
          <w:sz w:val="28"/>
        </w:rPr>
        <w:t>Neurodiverse</w:t>
      </w:r>
      <w:proofErr w:type="spellEnd"/>
      <w:r w:rsidRPr="00336A54">
        <w:rPr>
          <w:rFonts w:ascii="Bahnschrift Light" w:hAnsi="Bahnschrift Light" w:cstheme="minorHAnsi"/>
          <w:sz w:val="28"/>
        </w:rPr>
        <w:t xml:space="preserve"> peopl</w:t>
      </w:r>
      <w:r w:rsidR="00A42EFF" w:rsidRPr="00336A54">
        <w:rPr>
          <w:rFonts w:ascii="Bahnschrift Light" w:hAnsi="Bahnschrift Light" w:cstheme="minorHAnsi"/>
          <w:sz w:val="28"/>
        </w:rPr>
        <w:t xml:space="preserve">e are estimated to make up 8-10% </w:t>
      </w:r>
      <w:r w:rsidRPr="00336A54">
        <w:rPr>
          <w:rFonts w:ascii="Bahnschrift Light" w:hAnsi="Bahnschrift Light" w:cstheme="minorHAnsi"/>
          <w:sz w:val="28"/>
        </w:rPr>
        <w:t>of the population, and some of them, such as those with autism, have unique abilities to see patterns, think creatively, and focus on repetitive tasks.</w:t>
      </w:r>
    </w:p>
    <w:p w:rsidR="00336A54" w:rsidRDefault="00336A54" w:rsidP="00336A54">
      <w:pPr>
        <w:spacing w:line="360" w:lineRule="auto"/>
        <w:rPr>
          <w:rFonts w:ascii="Bahnschrift Light" w:hAnsi="Bahnschrift Light" w:cstheme="minorHAnsi"/>
          <w:sz w:val="28"/>
        </w:rPr>
      </w:pPr>
    </w:p>
    <w:p w:rsidR="006B1B0C" w:rsidRDefault="006B1B0C" w:rsidP="00336A54">
      <w:pPr>
        <w:spacing w:line="360" w:lineRule="auto"/>
        <w:rPr>
          <w:rFonts w:ascii="Bahnschrift Light" w:hAnsi="Bahnschrift Light" w:cstheme="minorHAnsi"/>
          <w:sz w:val="28"/>
        </w:rPr>
      </w:pPr>
      <w:r w:rsidRPr="00336A54">
        <w:rPr>
          <w:rFonts w:ascii="Bahnschrift Light" w:hAnsi="Bahnschrift Light" w:cstheme="minorHAnsi"/>
          <w:sz w:val="28"/>
        </w:rPr>
        <w:lastRenderedPageBreak/>
        <w:t xml:space="preserve">A number of small companies have made it their mission to hire from this population. And after Jill </w:t>
      </w:r>
      <w:proofErr w:type="spellStart"/>
      <w:r w:rsidRPr="00336A54">
        <w:rPr>
          <w:rFonts w:ascii="Bahnschrift Light" w:hAnsi="Bahnschrift Light" w:cstheme="minorHAnsi"/>
          <w:sz w:val="28"/>
        </w:rPr>
        <w:t>Willcox</w:t>
      </w:r>
      <w:proofErr w:type="spellEnd"/>
      <w:r w:rsidRPr="00336A54">
        <w:rPr>
          <w:rFonts w:ascii="Bahnschrift Light" w:hAnsi="Bahnschrift Light" w:cstheme="minorHAnsi"/>
          <w:sz w:val="28"/>
        </w:rPr>
        <w:t xml:space="preserve"> saw her bright, funny son, Oliver, struggle to find work, that’s exactly what she did.</w:t>
      </w:r>
    </w:p>
    <w:p w:rsidR="00336A54" w:rsidRPr="00336A54" w:rsidRDefault="00336A54" w:rsidP="0058053C">
      <w:pPr>
        <w:spacing w:line="240" w:lineRule="auto"/>
        <w:rPr>
          <w:rFonts w:ascii="Bahnschrift Light" w:hAnsi="Bahnschrift Light" w:cstheme="minorHAnsi"/>
          <w:sz w:val="28"/>
        </w:rPr>
      </w:pPr>
    </w:p>
    <w:p w:rsidR="006B1B0C" w:rsidRDefault="006B1B0C" w:rsidP="00336A54">
      <w:pPr>
        <w:spacing w:line="360" w:lineRule="auto"/>
        <w:rPr>
          <w:rFonts w:ascii="Bahnschrift Light" w:hAnsi="Bahnschrift Light" w:cstheme="minorHAnsi"/>
          <w:sz w:val="28"/>
        </w:rPr>
      </w:pPr>
      <w:r w:rsidRPr="00336A54">
        <w:rPr>
          <w:rFonts w:ascii="Bahnschrift Light" w:hAnsi="Bahnschrift Light" w:cstheme="minorHAnsi"/>
          <w:sz w:val="28"/>
        </w:rPr>
        <w:t xml:space="preserve">In June of 2017, she launched Iterators, a software-testing firm. </w:t>
      </w:r>
    </w:p>
    <w:p w:rsidR="00336A54" w:rsidRPr="00336A54" w:rsidRDefault="00336A54" w:rsidP="0058053C">
      <w:pPr>
        <w:spacing w:line="240" w:lineRule="auto"/>
        <w:rPr>
          <w:rFonts w:ascii="Bahnschrift Light" w:hAnsi="Bahnschrift Light" w:cstheme="minorHAnsi"/>
          <w:sz w:val="28"/>
        </w:rPr>
      </w:pPr>
    </w:p>
    <w:p w:rsidR="000D4673" w:rsidRDefault="006B1B0C" w:rsidP="00336A54">
      <w:pPr>
        <w:spacing w:line="360" w:lineRule="auto"/>
        <w:rPr>
          <w:rFonts w:ascii="Bahnschrift Light" w:hAnsi="Bahnschrift Light" w:cstheme="minorHAnsi"/>
          <w:noProof/>
          <w:sz w:val="28"/>
        </w:rPr>
      </w:pPr>
      <w:r w:rsidRPr="00336A54">
        <w:rPr>
          <w:rFonts w:ascii="Bahnschrift Light" w:hAnsi="Bahnschrift Light" w:cstheme="minorHAnsi"/>
          <w:sz w:val="28"/>
        </w:rPr>
        <w:t>“There are lots of people who are overlooked, and we just think that that doesn’t make sense,” she said. “The way you can become diverse in this world is to really be accepting of people in all their strengths.”</w:t>
      </w:r>
      <w:r w:rsidR="00261FBB" w:rsidRPr="00336A54">
        <w:rPr>
          <w:rFonts w:ascii="Bahnschrift Light" w:hAnsi="Bahnschrift Light" w:cstheme="minorHAnsi"/>
          <w:noProof/>
          <w:sz w:val="28"/>
        </w:rPr>
        <w:t xml:space="preserve"> </w:t>
      </w:r>
    </w:p>
    <w:p w:rsidR="0058053C" w:rsidRPr="00336A54" w:rsidRDefault="0058053C" w:rsidP="00336A54">
      <w:pPr>
        <w:spacing w:line="360" w:lineRule="auto"/>
        <w:rPr>
          <w:rFonts w:ascii="Bahnschrift Light" w:hAnsi="Bahnschrift Light" w:cstheme="minorHAnsi"/>
          <w:sz w:val="28"/>
        </w:rPr>
      </w:pPr>
    </w:p>
    <w:p w:rsidR="000D4673" w:rsidRPr="00336A54" w:rsidRDefault="00336A54" w:rsidP="00336A54">
      <w:pPr>
        <w:spacing w:line="360" w:lineRule="auto"/>
        <w:jc w:val="center"/>
        <w:rPr>
          <w:rFonts w:ascii="Bahnschrift Light" w:hAnsi="Bahnschrift Light" w:cstheme="minorHAnsi"/>
          <w:sz w:val="28"/>
        </w:rPr>
      </w:pPr>
      <w:r w:rsidRPr="00336A54">
        <w:rPr>
          <w:rFonts w:ascii="Bahnschrift Light" w:hAnsi="Bahnschrift Light" w:cstheme="minorHAnsi"/>
          <w:noProof/>
          <w:sz w:val="28"/>
        </w:rPr>
        <mc:AlternateContent>
          <mc:Choice Requires="wps">
            <w:drawing>
              <wp:anchor distT="45720" distB="45720" distL="114300" distR="114300" simplePos="0" relativeHeight="251661312" behindDoc="0" locked="0" layoutInCell="1" allowOverlap="1" wp14:anchorId="5733C631" wp14:editId="78472E3F">
                <wp:simplePos x="0" y="0"/>
                <wp:positionH relativeFrom="margin">
                  <wp:posOffset>1846385</wp:posOffset>
                </wp:positionH>
                <wp:positionV relativeFrom="paragraph">
                  <wp:posOffset>1503143</wp:posOffset>
                </wp:positionV>
                <wp:extent cx="3138854" cy="281354"/>
                <wp:effectExtent l="0" t="0" r="23495" b="2349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8854" cy="281354"/>
                        </a:xfrm>
                        <a:prstGeom prst="rect">
                          <a:avLst/>
                        </a:prstGeom>
                        <a:solidFill>
                          <a:srgbClr val="FFFFFF"/>
                        </a:solidFill>
                        <a:ln w="9525">
                          <a:solidFill>
                            <a:schemeClr val="bg1"/>
                          </a:solidFill>
                          <a:miter lim="800000"/>
                          <a:headEnd/>
                          <a:tailEnd/>
                        </a:ln>
                      </wps:spPr>
                      <wps:txbx>
                        <w:txbxContent>
                          <w:p w:rsidR="000D4673" w:rsidRPr="00336A54" w:rsidRDefault="000D4673">
                            <w:pPr>
                              <w:rPr>
                                <w:sz w:val="14"/>
                              </w:rPr>
                            </w:pPr>
                            <w:r w:rsidRPr="00336A54">
                              <w:rPr>
                                <w:sz w:val="14"/>
                              </w:rPr>
                              <w:t>Image: https://www.madinamerica.com/2018/04/neurodiversity-dead-now-what/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33C631" id="_x0000_t202" coordsize="21600,21600" o:spt="202" path="m,l,21600r21600,l21600,xe">
                <v:stroke joinstyle="miter"/>
                <v:path gradientshapeok="t" o:connecttype="rect"/>
              </v:shapetype>
              <v:shape id="Text Box 2" o:spid="_x0000_s1026" type="#_x0000_t202" style="position:absolute;left:0;text-align:left;margin-left:145.4pt;margin-top:118.35pt;width:247.15pt;height:22.1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" strokecolor="white [3212]">
                <v:textbox>
                  <w:txbxContent>
                    <w:p w:rsidR="000D4673" w:rsidRPr="00336A54" w:rsidRDefault="000D4673">
                      <w:pPr>
                        <w:rPr>
                          <w:sz w:val="14"/>
                        </w:rPr>
                      </w:pPr>
                      <w:r w:rsidRPr="00336A54">
                        <w:rPr>
                          <w:sz w:val="14"/>
                        </w:rPr>
                        <w:t>Image: https://www.madinamerica.com/2018/04/neurodiversity-dead-now-what/</w:t>
                      </w:r>
                    </w:p>
                  </w:txbxContent>
                </v:textbox>
                <w10:wrap anchorx="margin"/>
              </v:shape>
            </w:pict>
          </mc:Fallback>
        </mc:AlternateContent>
      </w:r>
      <w:r w:rsidR="000D4673" w:rsidRPr="00336A54">
        <w:rPr>
          <w:rFonts w:ascii="Bahnschrift Light" w:hAnsi="Bahnschrift Light" w:cstheme="minorHAnsi"/>
          <w:sz w:val="28"/>
        </w:rPr>
        <w:t xml:space="preserve"> </w:t>
      </w:r>
      <w:r w:rsidR="000D4673" w:rsidRPr="00336A54">
        <w:rPr>
          <w:rFonts w:ascii="Bahnschrift Light" w:hAnsi="Bahnschrift Light" w:cstheme="minorHAnsi"/>
          <w:noProof/>
          <w:sz w:val="28"/>
        </w:rPr>
        <w:drawing>
          <wp:inline distT="0" distB="0" distL="0" distR="0" wp14:anchorId="416D37FA" wp14:editId="16094DAF">
            <wp:extent cx="2373923" cy="1718097"/>
            <wp:effectExtent l="0" t="0" r="7620" b="0"/>
            <wp:docPr id="4" name="Picture 4" descr="Image result for neurodiversity civil r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neurodiversity civil right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96305" cy="1734296"/>
                    </a:xfrm>
                    <a:prstGeom prst="rect">
                      <a:avLst/>
                    </a:prstGeom>
                    <a:noFill/>
                    <a:ln>
                      <a:noFill/>
                    </a:ln>
                  </pic:spPr>
                </pic:pic>
              </a:graphicData>
            </a:graphic>
          </wp:inline>
        </w:drawing>
      </w:r>
    </w:p>
    <w:p w:rsidR="00336A54" w:rsidRDefault="00336A54" w:rsidP="0058053C">
      <w:pPr>
        <w:spacing w:line="240" w:lineRule="auto"/>
        <w:rPr>
          <w:rFonts w:ascii="Bahnschrift Light" w:hAnsi="Bahnschrift Light" w:cstheme="minorHAnsi"/>
          <w:sz w:val="28"/>
        </w:rPr>
      </w:pPr>
    </w:p>
    <w:p w:rsidR="006B1B0C" w:rsidRDefault="006B1B0C" w:rsidP="00336A54">
      <w:pPr>
        <w:spacing w:line="360" w:lineRule="auto"/>
        <w:rPr>
          <w:rFonts w:ascii="Bahnschrift Light" w:hAnsi="Bahnschrift Light" w:cstheme="minorHAnsi"/>
          <w:sz w:val="28"/>
        </w:rPr>
      </w:pPr>
      <w:r w:rsidRPr="00336A54">
        <w:rPr>
          <w:rFonts w:ascii="Bahnschrift Light" w:hAnsi="Bahnschrift Light" w:cstheme="minorHAnsi"/>
          <w:sz w:val="28"/>
        </w:rPr>
        <w:t>Advocates see the neurodiversity movement as a civil rights issue, similar to promoting equality in the LGBTQ community. These aren’t disorders, they argue, but a natural part of human diversity. Some have started referring to them not as disabilities but “</w:t>
      </w:r>
      <w:proofErr w:type="spellStart"/>
      <w:r w:rsidRPr="00336A54">
        <w:rPr>
          <w:rFonts w:ascii="Bahnschrift Light" w:hAnsi="Bahnschrift Light" w:cstheme="minorHAnsi"/>
          <w:sz w:val="28"/>
        </w:rPr>
        <w:t>coolabilities</w:t>
      </w:r>
      <w:proofErr w:type="spellEnd"/>
      <w:r w:rsidRPr="00336A54">
        <w:rPr>
          <w:rFonts w:ascii="Bahnschrift Light" w:hAnsi="Bahnschrift Light" w:cstheme="minorHAnsi"/>
          <w:sz w:val="28"/>
        </w:rPr>
        <w:t>” — conditions that come with valuable assets.</w:t>
      </w:r>
    </w:p>
    <w:p w:rsidR="00336A54" w:rsidRPr="00336A54" w:rsidRDefault="00336A54" w:rsidP="00336A54">
      <w:pPr>
        <w:spacing w:line="360" w:lineRule="auto"/>
        <w:jc w:val="center"/>
        <w:rPr>
          <w:rFonts w:ascii="Bahnschrift Light" w:hAnsi="Bahnschrift Light" w:cstheme="minorHAnsi"/>
          <w:sz w:val="28"/>
        </w:rPr>
      </w:pPr>
    </w:p>
    <w:p w:rsidR="0058053C" w:rsidRDefault="0058053C" w:rsidP="0058053C">
      <w:pPr>
        <w:spacing w:line="360" w:lineRule="auto"/>
        <w:jc w:val="center"/>
        <w:rPr>
          <w:rFonts w:ascii="Bahnschrift Light" w:hAnsi="Bahnschrift Light" w:cstheme="minorHAnsi"/>
          <w:sz w:val="28"/>
        </w:rPr>
      </w:pPr>
    </w:p>
    <w:p w:rsidR="0058053C" w:rsidRDefault="0058053C" w:rsidP="0058053C">
      <w:pPr>
        <w:spacing w:line="360" w:lineRule="auto"/>
        <w:jc w:val="center"/>
        <w:rPr>
          <w:rFonts w:ascii="Bahnschrift Light" w:hAnsi="Bahnschrift Light" w:cstheme="minorHAnsi"/>
          <w:sz w:val="28"/>
        </w:rPr>
      </w:pPr>
    </w:p>
    <w:p w:rsidR="0058053C" w:rsidRDefault="0058053C" w:rsidP="0058053C">
      <w:pPr>
        <w:spacing w:line="360" w:lineRule="auto"/>
        <w:jc w:val="center"/>
        <w:rPr>
          <w:rFonts w:ascii="Bahnschrift Light" w:hAnsi="Bahnschrift Light" w:cstheme="minorHAnsi"/>
          <w:sz w:val="28"/>
        </w:rPr>
      </w:pPr>
    </w:p>
    <w:p w:rsidR="0058053C" w:rsidRDefault="0058053C" w:rsidP="0058053C">
      <w:pPr>
        <w:spacing w:line="360" w:lineRule="auto"/>
        <w:jc w:val="center"/>
        <w:rPr>
          <w:rFonts w:ascii="Bahnschrift Light" w:hAnsi="Bahnschrift Light" w:cstheme="minorHAnsi"/>
          <w:sz w:val="28"/>
        </w:rPr>
      </w:pPr>
    </w:p>
    <w:p w:rsidR="0058053C" w:rsidRDefault="0058053C" w:rsidP="0058053C">
      <w:pPr>
        <w:spacing w:line="360" w:lineRule="auto"/>
        <w:rPr>
          <w:rFonts w:ascii="Bahnschrift Light" w:hAnsi="Bahnschrift Light" w:cstheme="minorHAnsi"/>
          <w:sz w:val="28"/>
        </w:rPr>
      </w:pPr>
    </w:p>
    <w:p w:rsidR="0058053C" w:rsidRDefault="00336A54" w:rsidP="0058053C">
      <w:pPr>
        <w:spacing w:line="360" w:lineRule="auto"/>
        <w:jc w:val="center"/>
        <w:rPr>
          <w:rFonts w:ascii="Bahnschrift Light" w:hAnsi="Bahnschrift Light" w:cstheme="minorHAnsi"/>
          <w:sz w:val="28"/>
        </w:rPr>
      </w:pPr>
      <w:r w:rsidRPr="00336A54">
        <w:rPr>
          <w:rFonts w:ascii="Bahnschrift Light" w:hAnsi="Bahnschrift Light" w:cstheme="minorHAnsi"/>
          <w:noProof/>
          <w:sz w:val="28"/>
        </w:rPr>
        <w:drawing>
          <wp:inline distT="0" distB="0" distL="0" distR="0" wp14:anchorId="2BD27C3C" wp14:editId="44F4D134">
            <wp:extent cx="4679557" cy="2751993"/>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e.PNG"/>
                    <pic:cNvPicPr/>
                  </pic:nvPicPr>
                  <pic:blipFill>
                    <a:blip r:embed="rId7">
                      <a:extLst>
                        <a:ext uri="{28A0092B-C50C-407E-A947-70E740481C1C}">
                          <a14:useLocalDpi xmlns:a14="http://schemas.microsoft.com/office/drawing/2010/main" val="0"/>
                        </a:ext>
                      </a:extLst>
                    </a:blip>
                    <a:stretch>
                      <a:fillRect/>
                    </a:stretch>
                  </pic:blipFill>
                  <pic:spPr>
                    <a:xfrm>
                      <a:off x="0" y="0"/>
                      <a:ext cx="4715588" cy="2773182"/>
                    </a:xfrm>
                    <a:prstGeom prst="rect">
                      <a:avLst/>
                    </a:prstGeom>
                  </pic:spPr>
                </pic:pic>
              </a:graphicData>
            </a:graphic>
          </wp:inline>
        </w:drawing>
      </w:r>
    </w:p>
    <w:p w:rsidR="0058053C" w:rsidRDefault="0058053C" w:rsidP="0058053C">
      <w:pPr>
        <w:spacing w:line="360" w:lineRule="auto"/>
        <w:rPr>
          <w:rFonts w:ascii="Bahnschrift Light" w:hAnsi="Bahnschrift Light" w:cstheme="minorHAnsi"/>
          <w:sz w:val="28"/>
        </w:rPr>
      </w:pPr>
    </w:p>
    <w:p w:rsidR="00336A54" w:rsidRDefault="006B1B0C" w:rsidP="00336A54">
      <w:pPr>
        <w:spacing w:line="360" w:lineRule="auto"/>
        <w:rPr>
          <w:rFonts w:ascii="Bahnschrift Light" w:hAnsi="Bahnschrift Light" w:cstheme="minorHAnsi"/>
          <w:sz w:val="28"/>
        </w:rPr>
      </w:pPr>
      <w:proofErr w:type="spellStart"/>
      <w:r w:rsidRPr="00336A54">
        <w:rPr>
          <w:rFonts w:ascii="Bahnschrift Light" w:hAnsi="Bahnschrift Light" w:cstheme="minorHAnsi"/>
          <w:sz w:val="28"/>
        </w:rPr>
        <w:t>Neurodiverse</w:t>
      </w:r>
      <w:proofErr w:type="spellEnd"/>
      <w:r w:rsidRPr="00336A54">
        <w:rPr>
          <w:rFonts w:ascii="Bahnschrift Light" w:hAnsi="Bahnschrift Light" w:cstheme="minorHAnsi"/>
          <w:sz w:val="28"/>
        </w:rPr>
        <w:t xml:space="preserve"> employees</w:t>
      </w:r>
      <w:r w:rsidR="00A42EFF" w:rsidRPr="00336A54">
        <w:rPr>
          <w:rFonts w:ascii="Bahnschrift Light" w:hAnsi="Bahnschrift Light" w:cstheme="minorHAnsi"/>
          <w:sz w:val="28"/>
        </w:rPr>
        <w:t xml:space="preserve"> are 30-40% </w:t>
      </w:r>
      <w:r w:rsidRPr="00336A54">
        <w:rPr>
          <w:rFonts w:ascii="Bahnschrift Light" w:hAnsi="Bahnschrift Light" w:cstheme="minorHAnsi"/>
          <w:sz w:val="28"/>
        </w:rPr>
        <w:t>more productive than “</w:t>
      </w:r>
      <w:proofErr w:type="spellStart"/>
      <w:r w:rsidRPr="00336A54">
        <w:rPr>
          <w:rFonts w:ascii="Bahnschrift Light" w:hAnsi="Bahnschrift Light" w:cstheme="minorHAnsi"/>
          <w:sz w:val="28"/>
        </w:rPr>
        <w:t>neurotypical</w:t>
      </w:r>
      <w:proofErr w:type="spellEnd"/>
      <w:r w:rsidRPr="00336A54">
        <w:rPr>
          <w:rFonts w:ascii="Bahnschrift Light" w:hAnsi="Bahnschrift Light" w:cstheme="minorHAnsi"/>
          <w:sz w:val="28"/>
        </w:rPr>
        <w:t>” workers when performing tasks such as data analysis, software testing, and</w:t>
      </w:r>
      <w:r w:rsidR="00336A54" w:rsidRPr="00336A54">
        <w:rPr>
          <w:rFonts w:ascii="Bahnschrift Light" w:hAnsi="Bahnschrift Light" w:cstheme="minorHAnsi"/>
          <w:sz w:val="28"/>
        </w:rPr>
        <w:t xml:space="preserve"> compliance, provided they are supported properly.</w:t>
      </w:r>
      <w:r w:rsidR="00336A54" w:rsidRPr="00336A54">
        <w:rPr>
          <w:rFonts w:ascii="Bahnschrift Light" w:hAnsi="Bahnschrift Light"/>
          <w:noProof/>
          <w:sz w:val="20"/>
        </w:rPr>
        <w:t xml:space="preserve"> </w:t>
      </w:r>
    </w:p>
    <w:p w:rsidR="00336A54" w:rsidRDefault="00336A54" w:rsidP="00336A54">
      <w:pPr>
        <w:spacing w:line="360" w:lineRule="auto"/>
        <w:jc w:val="center"/>
        <w:rPr>
          <w:rFonts w:ascii="Bahnschrift Light" w:hAnsi="Bahnschrift Light" w:cstheme="minorHAnsi"/>
          <w:sz w:val="28"/>
        </w:rPr>
      </w:pPr>
      <w:r>
        <w:rPr>
          <w:noProof/>
        </w:rPr>
        <w:drawing>
          <wp:inline distT="0" distB="0" distL="0" distR="0" wp14:anchorId="5D6CB25A" wp14:editId="2E030DB9">
            <wp:extent cx="4910495" cy="2950669"/>
            <wp:effectExtent l="0" t="0" r="4445" b="2540"/>
            <wp:docPr id="5" name="Picture 5" descr="Image result for neurodiversity in the workp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neurodiversity in the workpla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15833" cy="3013966"/>
                    </a:xfrm>
                    <a:prstGeom prst="rect">
                      <a:avLst/>
                    </a:prstGeom>
                    <a:noFill/>
                    <a:ln>
                      <a:noFill/>
                    </a:ln>
                  </pic:spPr>
                </pic:pic>
              </a:graphicData>
            </a:graphic>
          </wp:inline>
        </w:drawing>
      </w:r>
    </w:p>
    <w:p w:rsidR="000D4673" w:rsidRPr="00336A54" w:rsidRDefault="0058053C" w:rsidP="0058053C">
      <w:pPr>
        <w:spacing w:line="360" w:lineRule="auto"/>
        <w:rPr>
          <w:rFonts w:ascii="Bahnschrift Light" w:hAnsi="Bahnschrift Light" w:cstheme="minorHAnsi"/>
          <w:sz w:val="28"/>
        </w:rPr>
      </w:pPr>
      <w:r w:rsidRPr="00336A54">
        <w:rPr>
          <w:rFonts w:ascii="Bahnschrift Light" w:hAnsi="Bahnschrift Light" w:cstheme="minorHAnsi"/>
          <w:noProof/>
          <w:sz w:val="28"/>
        </w:rPr>
        <mc:AlternateContent>
          <mc:Choice Requires="wps">
            <w:drawing>
              <wp:anchor distT="45720" distB="45720" distL="114300" distR="114300" simplePos="0" relativeHeight="251663360" behindDoc="0" locked="0" layoutInCell="1" allowOverlap="1" wp14:anchorId="16F40F60" wp14:editId="2BFE80CF">
                <wp:simplePos x="0" y="0"/>
                <wp:positionH relativeFrom="margin">
                  <wp:align>center</wp:align>
                </wp:positionH>
                <wp:positionV relativeFrom="paragraph">
                  <wp:posOffset>4931</wp:posOffset>
                </wp:positionV>
                <wp:extent cx="4229100" cy="351692"/>
                <wp:effectExtent l="0" t="0" r="19050" b="1079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351692"/>
                        </a:xfrm>
                        <a:prstGeom prst="rect">
                          <a:avLst/>
                        </a:prstGeom>
                        <a:solidFill>
                          <a:srgbClr val="FFFFFF"/>
                        </a:solidFill>
                        <a:ln w="9525">
                          <a:solidFill>
                            <a:schemeClr val="bg1"/>
                          </a:solidFill>
                          <a:miter lim="800000"/>
                          <a:headEnd/>
                          <a:tailEnd/>
                        </a:ln>
                      </wps:spPr>
                      <wps:txbx>
                        <w:txbxContent>
                          <w:p w:rsidR="00336A54" w:rsidRPr="00336A54" w:rsidRDefault="00336A54" w:rsidP="00336A54">
                            <w:pPr>
                              <w:jc w:val="center"/>
                              <w:rPr>
                                <w:sz w:val="16"/>
                              </w:rPr>
                            </w:pPr>
                            <w:r>
                              <w:rPr>
                                <w:sz w:val="16"/>
                              </w:rPr>
                              <w:t xml:space="preserve">Image: </w:t>
                            </w:r>
                            <w:r w:rsidRPr="00336A54">
                              <w:rPr>
                                <w:sz w:val="16"/>
                              </w:rPr>
                              <w:t>http://yonah.org/channel/neurodiversity-workplace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F40F60" id="_x0000_s1027" type="#_x0000_t202" style="position:absolute;margin-left:0;margin-top:.4pt;width:333pt;height:27.7pt;z-index:25166336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" strokecolor="white [3212]">
                <v:textbox>
                  <w:txbxContent>
                    <w:p w:rsidR="00336A54" w:rsidRPr="00336A54" w:rsidRDefault="00336A54" w:rsidP="00336A54">
                      <w:pPr>
                        <w:jc w:val="center"/>
                        <w:rPr>
                          <w:sz w:val="16"/>
                        </w:rPr>
                      </w:pPr>
                      <w:r>
                        <w:rPr>
                          <w:sz w:val="16"/>
                        </w:rPr>
                        <w:t xml:space="preserve">Image: </w:t>
                      </w:r>
                      <w:r w:rsidRPr="00336A54">
                        <w:rPr>
                          <w:sz w:val="16"/>
                        </w:rPr>
                        <w:t>http://yonah.org/channel/neurodiversity-workplace</w:t>
                      </w:r>
                    </w:p>
                  </w:txbxContent>
                </v:textbox>
                <w10:wrap anchorx="margin"/>
              </v:shape>
            </w:pict>
          </mc:Fallback>
        </mc:AlternateContent>
      </w:r>
    </w:p>
    <w:p w:rsidR="0058053C" w:rsidRDefault="0058053C" w:rsidP="00336A54">
      <w:pPr>
        <w:spacing w:line="360" w:lineRule="auto"/>
        <w:rPr>
          <w:rFonts w:ascii="Bahnschrift Light" w:hAnsi="Bahnschrift Light" w:cstheme="minorHAnsi"/>
          <w:sz w:val="28"/>
        </w:rPr>
      </w:pPr>
    </w:p>
    <w:p w:rsidR="0058053C" w:rsidRDefault="0058053C" w:rsidP="00336A54">
      <w:pPr>
        <w:spacing w:line="360" w:lineRule="auto"/>
        <w:rPr>
          <w:rFonts w:ascii="Bahnschrift Light" w:hAnsi="Bahnschrift Light" w:cstheme="minorHAnsi"/>
          <w:sz w:val="28"/>
        </w:rPr>
      </w:pPr>
    </w:p>
    <w:p w:rsidR="006B1B0C" w:rsidRDefault="0058053C" w:rsidP="00336A54">
      <w:pPr>
        <w:spacing w:line="360" w:lineRule="auto"/>
        <w:rPr>
          <w:rFonts w:ascii="Bahnschrift Light" w:hAnsi="Bahnschrift Light" w:cstheme="minorHAnsi"/>
          <w:sz w:val="28"/>
        </w:rPr>
      </w:pPr>
      <w:r>
        <w:rPr>
          <w:rFonts w:ascii="Bahnschrift Light" w:hAnsi="Bahnschrift Light" w:cstheme="minorHAnsi"/>
          <w:sz w:val="28"/>
        </w:rPr>
        <w:lastRenderedPageBreak/>
        <w:t>“</w:t>
      </w:r>
      <w:proofErr w:type="spellStart"/>
      <w:r w:rsidR="006B1B0C" w:rsidRPr="00336A54">
        <w:rPr>
          <w:rFonts w:ascii="Bahnschrift Light" w:hAnsi="Bahnschrift Light" w:cstheme="minorHAnsi"/>
          <w:sz w:val="28"/>
        </w:rPr>
        <w:t>Neurodiverse</w:t>
      </w:r>
      <w:proofErr w:type="spellEnd"/>
      <w:r w:rsidR="006B1B0C" w:rsidRPr="00336A54">
        <w:rPr>
          <w:rFonts w:ascii="Bahnschrift Light" w:hAnsi="Bahnschrift Light" w:cstheme="minorHAnsi"/>
          <w:sz w:val="28"/>
        </w:rPr>
        <w:t xml:space="preserve"> people see the world differently, which can give them a competitive advantage in certain fields</w:t>
      </w:r>
      <w:r w:rsidR="00A42EFF" w:rsidRPr="00336A54">
        <w:rPr>
          <w:rFonts w:ascii="Bahnschrift Light" w:hAnsi="Bahnschrift Light" w:cstheme="minorHAnsi"/>
          <w:sz w:val="28"/>
        </w:rPr>
        <w:t>”</w:t>
      </w:r>
      <w:r w:rsidR="006B1B0C" w:rsidRPr="00336A54">
        <w:rPr>
          <w:rFonts w:ascii="Bahnschrift Light" w:hAnsi="Bahnschrift Light" w:cstheme="minorHAnsi"/>
          <w:sz w:val="28"/>
        </w:rPr>
        <w:t>, said John Elder Robison, an Am</w:t>
      </w:r>
      <w:r w:rsidR="00A42EFF" w:rsidRPr="00336A54">
        <w:rPr>
          <w:rFonts w:ascii="Bahnschrift Light" w:hAnsi="Bahnschrift Light" w:cstheme="minorHAnsi"/>
          <w:sz w:val="28"/>
        </w:rPr>
        <w:t>herst-base</w:t>
      </w:r>
      <w:bookmarkStart w:id="0" w:name="_GoBack"/>
      <w:bookmarkEnd w:id="0"/>
      <w:r w:rsidR="00A42EFF" w:rsidRPr="00336A54">
        <w:rPr>
          <w:rFonts w:ascii="Bahnschrift Light" w:hAnsi="Bahnschrift Light" w:cstheme="minorHAnsi"/>
          <w:sz w:val="28"/>
        </w:rPr>
        <w:t>d advocate and author.</w:t>
      </w:r>
      <w:r>
        <w:rPr>
          <w:rFonts w:ascii="Bahnschrift Light" w:hAnsi="Bahnschrift Light" w:cstheme="minorHAnsi"/>
          <w:sz w:val="28"/>
        </w:rPr>
        <w:t xml:space="preserve"> “</w:t>
      </w:r>
      <w:r w:rsidR="006B1B0C" w:rsidRPr="00336A54">
        <w:rPr>
          <w:rFonts w:ascii="Bahnschrift Light" w:hAnsi="Bahnschrift Light" w:cstheme="minorHAnsi"/>
          <w:sz w:val="28"/>
        </w:rPr>
        <w:t>A dyslexic person who sees letters and words differently, for example, might be able to crack codes for the CIA</w:t>
      </w:r>
      <w:r>
        <w:rPr>
          <w:rFonts w:ascii="Bahnschrift Light" w:hAnsi="Bahnschrift Light" w:cstheme="minorHAnsi"/>
          <w:sz w:val="28"/>
        </w:rPr>
        <w:t>”</w:t>
      </w:r>
      <w:r w:rsidR="006B1B0C" w:rsidRPr="00336A54">
        <w:rPr>
          <w:rFonts w:ascii="Bahnschrift Light" w:hAnsi="Bahnschrift Light" w:cstheme="minorHAnsi"/>
          <w:sz w:val="28"/>
        </w:rPr>
        <w:t>, Robison said.</w:t>
      </w:r>
    </w:p>
    <w:p w:rsidR="0058053C" w:rsidRPr="00336A54" w:rsidRDefault="00582DA9" w:rsidP="0058053C">
      <w:pPr>
        <w:spacing w:line="360" w:lineRule="auto"/>
        <w:jc w:val="center"/>
        <w:rPr>
          <w:rFonts w:ascii="Bahnschrift Light" w:hAnsi="Bahnschrift Light" w:cstheme="minorHAnsi"/>
          <w:sz w:val="28"/>
        </w:rPr>
      </w:pPr>
      <w:r w:rsidRPr="0058053C">
        <w:rPr>
          <w:rFonts w:ascii="Bahnschrift Light" w:hAnsi="Bahnschrift Light" w:cstheme="minorHAnsi"/>
          <w:noProof/>
          <w:sz w:val="28"/>
        </w:rPr>
        <mc:AlternateContent>
          <mc:Choice Requires="wps">
            <w:drawing>
              <wp:anchor distT="45720" distB="45720" distL="114300" distR="114300" simplePos="0" relativeHeight="251667456" behindDoc="0" locked="0" layoutInCell="1" allowOverlap="1" wp14:anchorId="7363132B" wp14:editId="3AE34A10">
                <wp:simplePos x="0" y="0"/>
                <wp:positionH relativeFrom="column">
                  <wp:posOffset>3312942</wp:posOffset>
                </wp:positionH>
                <wp:positionV relativeFrom="paragraph">
                  <wp:posOffset>1396609</wp:posOffset>
                </wp:positionV>
                <wp:extent cx="2360930" cy="211016"/>
                <wp:effectExtent l="0" t="0" r="19050" b="1778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11016"/>
                        </a:xfrm>
                        <a:prstGeom prst="rect">
                          <a:avLst/>
                        </a:prstGeom>
                        <a:solidFill>
                          <a:srgbClr val="FFFFFF"/>
                        </a:solidFill>
                        <a:ln w="9525">
                          <a:solidFill>
                            <a:schemeClr val="bg1"/>
                          </a:solidFill>
                          <a:miter lim="800000"/>
                          <a:headEnd/>
                          <a:tailEnd/>
                        </a:ln>
                      </wps:spPr>
                      <wps:txbx>
                        <w:txbxContent>
                          <w:p w:rsidR="0058053C" w:rsidRPr="0058053C" w:rsidRDefault="0058053C">
                            <w:pPr>
                              <w:rPr>
                                <w:sz w:val="12"/>
                              </w:rPr>
                            </w:pPr>
                            <w:r w:rsidRPr="0058053C">
                              <w:rPr>
                                <w:sz w:val="12"/>
                              </w:rPr>
                              <w:t>Image: http://yonah.org/channel/neurodiversity-workplace</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7363132B" id="_x0000_t202" coordsize="21600,21600" o:spt="202" path="m,l,21600r21600,l21600,xe">
                <v:stroke joinstyle="miter"/>
                <v:path gradientshapeok="t" o:connecttype="rect"/>
              </v:shapetype>
              <v:shape id="_x0000_s1028" type="#_x0000_t202" style="position:absolute;left:0;text-align:left;margin-left:260.85pt;margin-top:109.95pt;width:185.9pt;height:16.6pt;z-index:25166745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" strokecolor="white [3212]">
                <v:textbox>
                  <w:txbxContent>
                    <w:p w:rsidR="0058053C" w:rsidRPr="0058053C" w:rsidRDefault="0058053C">
                      <w:pPr>
                        <w:rPr>
                          <w:sz w:val="12"/>
                        </w:rPr>
                      </w:pPr>
                      <w:r w:rsidRPr="0058053C">
                        <w:rPr>
                          <w:sz w:val="12"/>
                        </w:rPr>
                        <w:t>Image: http://yonah.org/channel/neurodiversity-workplace</w:t>
                      </w:r>
                    </w:p>
                  </w:txbxContent>
                </v:textbox>
              </v:shape>
            </w:pict>
          </mc:Fallback>
        </mc:AlternateContent>
      </w:r>
      <w:r w:rsidR="0058053C" w:rsidRPr="0058053C">
        <w:rPr>
          <w:rFonts w:ascii="Bahnschrift Light" w:hAnsi="Bahnschrift Light" w:cstheme="minorHAnsi"/>
          <w:noProof/>
          <w:sz w:val="28"/>
        </w:rPr>
        <mc:AlternateContent>
          <mc:Choice Requires="wps">
            <w:drawing>
              <wp:anchor distT="45720" distB="45720" distL="114300" distR="114300" simplePos="0" relativeHeight="251665408" behindDoc="0" locked="0" layoutInCell="1" allowOverlap="1" wp14:anchorId="64214F2E" wp14:editId="6CE7790A">
                <wp:simplePos x="0" y="0"/>
                <wp:positionH relativeFrom="margin">
                  <wp:posOffset>1315329</wp:posOffset>
                </wp:positionH>
                <wp:positionV relativeFrom="paragraph">
                  <wp:posOffset>1382542</wp:posOffset>
                </wp:positionV>
                <wp:extent cx="2147073" cy="337624"/>
                <wp:effectExtent l="0" t="0" r="24765" b="2476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7073" cy="337624"/>
                        </a:xfrm>
                        <a:prstGeom prst="rect">
                          <a:avLst/>
                        </a:prstGeom>
                        <a:solidFill>
                          <a:srgbClr val="FFFFFF"/>
                        </a:solidFill>
                        <a:ln w="9525">
                          <a:solidFill>
                            <a:schemeClr val="bg1"/>
                          </a:solidFill>
                          <a:miter lim="800000"/>
                          <a:headEnd/>
                          <a:tailEnd/>
                        </a:ln>
                      </wps:spPr>
                      <wps:txbx>
                        <w:txbxContent>
                          <w:p w:rsidR="0058053C" w:rsidRPr="0058053C" w:rsidRDefault="0058053C">
                            <w:pPr>
                              <w:rPr>
                                <w:sz w:val="12"/>
                              </w:rPr>
                            </w:pPr>
                            <w:r w:rsidRPr="0058053C">
                              <w:rPr>
                                <w:sz w:val="12"/>
                              </w:rPr>
                              <w:t>Image: https://www.indiamart.com/proddetail/visual-spatial-intelligence-8848363762.html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214F2E" id="_x0000_s1029" type="#_x0000_t202" style="position:absolute;left:0;text-align:left;margin-left:103.55pt;margin-top:108.85pt;width:169.05pt;height:26.6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" strokecolor="white [3212]">
                <v:textbox>
                  <w:txbxContent>
                    <w:p w:rsidR="0058053C" w:rsidRPr="0058053C" w:rsidRDefault="0058053C">
                      <w:pPr>
                        <w:rPr>
                          <w:sz w:val="12"/>
                        </w:rPr>
                      </w:pPr>
                      <w:r w:rsidRPr="0058053C">
                        <w:rPr>
                          <w:sz w:val="12"/>
                        </w:rPr>
                        <w:t>Image: https://www.indiamart.com/proddetail/visual-spatial-intelligence-8848363762.html</w:t>
                      </w:r>
                    </w:p>
                  </w:txbxContent>
                </v:textbox>
                <w10:wrap anchorx="margin"/>
              </v:shape>
            </w:pict>
          </mc:Fallback>
        </mc:AlternateContent>
      </w:r>
      <w:r w:rsidR="0058053C" w:rsidRPr="0058053C">
        <w:rPr>
          <w:rFonts w:ascii="Bahnschrift Light" w:hAnsi="Bahnschrift Light" w:cstheme="minorHAnsi"/>
          <w:noProof/>
          <w:sz w:val="28"/>
        </w:rPr>
        <w:drawing>
          <wp:inline distT="0" distB="0" distL="0" distR="0" wp14:anchorId="4615DF3B" wp14:editId="5021C3EF">
            <wp:extent cx="1741782" cy="1391534"/>
            <wp:effectExtent l="0" t="0" r="0" b="0"/>
            <wp:docPr id="7" name="Picture 7" descr="Image result for visual spatial intellig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visual spatial intelligen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47667" cy="1396236"/>
                    </a:xfrm>
                    <a:prstGeom prst="rect">
                      <a:avLst/>
                    </a:prstGeom>
                    <a:noFill/>
                    <a:ln>
                      <a:noFill/>
                    </a:ln>
                  </pic:spPr>
                </pic:pic>
              </a:graphicData>
            </a:graphic>
          </wp:inline>
        </w:drawing>
      </w:r>
      <w:r w:rsidR="0058053C" w:rsidRPr="0058053C">
        <w:rPr>
          <w:rFonts w:ascii="Bahnschrift Light" w:hAnsi="Bahnschrift Light" w:cstheme="minorHAnsi"/>
          <w:noProof/>
          <w:sz w:val="28"/>
        </w:rPr>
        <w:drawing>
          <wp:inline distT="0" distB="0" distL="0" distR="0" wp14:anchorId="3A667813" wp14:editId="081938FD">
            <wp:extent cx="2168456" cy="1388137"/>
            <wp:effectExtent l="0" t="0" r="3810" b="2540"/>
            <wp:docPr id="9" name="Picture 9" descr="http://img.welkermedia.com/uploads/2017/05/autism_pop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g.welkermedia.com/uploads/2017/05/autism_popup.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84084" cy="1398141"/>
                    </a:xfrm>
                    <a:prstGeom prst="rect">
                      <a:avLst/>
                    </a:prstGeom>
                    <a:noFill/>
                    <a:ln>
                      <a:noFill/>
                    </a:ln>
                  </pic:spPr>
                </pic:pic>
              </a:graphicData>
            </a:graphic>
          </wp:inline>
        </w:drawing>
      </w:r>
    </w:p>
    <w:p w:rsidR="0058053C" w:rsidRPr="00336A54" w:rsidRDefault="0058053C" w:rsidP="00582DA9">
      <w:pPr>
        <w:spacing w:line="276" w:lineRule="auto"/>
        <w:rPr>
          <w:rFonts w:ascii="Bahnschrift Light" w:hAnsi="Bahnschrift Light" w:cstheme="minorHAnsi"/>
          <w:sz w:val="28"/>
        </w:rPr>
      </w:pPr>
    </w:p>
    <w:p w:rsidR="0058053C" w:rsidRDefault="006B1B0C" w:rsidP="0058053C">
      <w:pPr>
        <w:spacing w:line="360" w:lineRule="auto"/>
        <w:rPr>
          <w:rFonts w:ascii="Bahnschrift Light" w:hAnsi="Bahnschrift Light"/>
          <w:noProof/>
          <w:sz w:val="20"/>
        </w:rPr>
      </w:pPr>
      <w:r w:rsidRPr="00336A54">
        <w:rPr>
          <w:rFonts w:ascii="Bahnschrift Light" w:hAnsi="Bahnschrift Light" w:cstheme="minorHAnsi"/>
          <w:sz w:val="28"/>
        </w:rPr>
        <w:t xml:space="preserve">At </w:t>
      </w:r>
      <w:proofErr w:type="spellStart"/>
      <w:r w:rsidRPr="00336A54">
        <w:rPr>
          <w:rFonts w:ascii="Bahnschrift Light" w:hAnsi="Bahnschrift Light" w:cstheme="minorHAnsi"/>
          <w:sz w:val="28"/>
        </w:rPr>
        <w:t>Aspiritech</w:t>
      </w:r>
      <w:proofErr w:type="spellEnd"/>
      <w:r w:rsidRPr="00336A54">
        <w:rPr>
          <w:rFonts w:ascii="Bahnschrift Light" w:hAnsi="Bahnschrift Light" w:cstheme="minorHAnsi"/>
          <w:sz w:val="28"/>
        </w:rPr>
        <w:t xml:space="preserve"> in Chicago, a software-testing service with 100 </w:t>
      </w:r>
      <w:proofErr w:type="spellStart"/>
      <w:r w:rsidRPr="00336A54">
        <w:rPr>
          <w:rFonts w:ascii="Bahnschrift Light" w:hAnsi="Bahnschrift Light" w:cstheme="minorHAnsi"/>
          <w:sz w:val="28"/>
        </w:rPr>
        <w:t>neurodiverse</w:t>
      </w:r>
      <w:proofErr w:type="spellEnd"/>
      <w:r w:rsidRPr="00336A54">
        <w:rPr>
          <w:rFonts w:ascii="Bahnschrift Light" w:hAnsi="Bahnschrift Light" w:cstheme="minorHAnsi"/>
          <w:sz w:val="28"/>
        </w:rPr>
        <w:t xml:space="preserve"> employees, business is booming, said founder Brenda </w:t>
      </w:r>
      <w:proofErr w:type="spellStart"/>
      <w:r w:rsidRPr="00336A54">
        <w:rPr>
          <w:rFonts w:ascii="Bahnschrift Light" w:hAnsi="Bahnschrift Light" w:cstheme="minorHAnsi"/>
          <w:sz w:val="28"/>
        </w:rPr>
        <w:t>Weitzberg</w:t>
      </w:r>
      <w:proofErr w:type="spellEnd"/>
      <w:r w:rsidRPr="00336A54">
        <w:rPr>
          <w:rFonts w:ascii="Bahnschrift Light" w:hAnsi="Bahnschrift Light" w:cstheme="minorHAnsi"/>
          <w:sz w:val="28"/>
        </w:rPr>
        <w:t>.</w:t>
      </w:r>
      <w:r w:rsidR="0058053C" w:rsidRPr="0058053C">
        <w:rPr>
          <w:rFonts w:ascii="Bahnschrift Light" w:hAnsi="Bahnschrift Light"/>
          <w:noProof/>
          <w:sz w:val="20"/>
        </w:rPr>
        <w:t xml:space="preserve"> </w:t>
      </w:r>
    </w:p>
    <w:p w:rsidR="0058053C" w:rsidRPr="0058053C" w:rsidRDefault="0058053C" w:rsidP="0058053C">
      <w:pPr>
        <w:spacing w:after="0" w:line="360" w:lineRule="auto"/>
        <w:rPr>
          <w:rFonts w:ascii="Bahnschrift Light" w:hAnsi="Bahnschrift Light"/>
          <w:noProof/>
          <w:sz w:val="28"/>
        </w:rPr>
      </w:pPr>
    </w:p>
    <w:p w:rsidR="0058053C" w:rsidRDefault="000D4673" w:rsidP="00336A54">
      <w:pPr>
        <w:spacing w:line="360" w:lineRule="auto"/>
        <w:rPr>
          <w:rFonts w:ascii="Bahnschrift Light" w:hAnsi="Bahnschrift Light"/>
          <w:noProof/>
          <w:sz w:val="20"/>
        </w:rPr>
      </w:pPr>
      <w:r w:rsidRPr="00336A54">
        <w:rPr>
          <w:rFonts w:ascii="Bahnschrift Light" w:hAnsi="Bahnschrift Light" w:cstheme="minorHAnsi"/>
          <w:sz w:val="28"/>
        </w:rPr>
        <w:t>“</w:t>
      </w:r>
      <w:r w:rsidR="006B1B0C" w:rsidRPr="00336A54">
        <w:rPr>
          <w:rFonts w:ascii="Bahnschrift Light" w:hAnsi="Bahnschrift Light" w:cstheme="minorHAnsi"/>
          <w:sz w:val="28"/>
        </w:rPr>
        <w:t>First impressions can be deceiving</w:t>
      </w:r>
      <w:r w:rsidRPr="00336A54">
        <w:rPr>
          <w:rFonts w:ascii="Bahnschrift Light" w:hAnsi="Bahnschrift Light" w:cstheme="minorHAnsi"/>
          <w:sz w:val="28"/>
        </w:rPr>
        <w:t>”</w:t>
      </w:r>
      <w:r w:rsidR="006B1B0C" w:rsidRPr="00336A54">
        <w:rPr>
          <w:rFonts w:ascii="Bahnschrift Light" w:hAnsi="Bahnschrift Light" w:cstheme="minorHAnsi"/>
          <w:sz w:val="28"/>
        </w:rPr>
        <w:t>, she said. One of her employees spends part of his day hugging a teddy bear and takes daily naps in a break room, but he is the highest performer on his four-person team.</w:t>
      </w:r>
      <w:r w:rsidR="0058053C" w:rsidRPr="0058053C">
        <w:rPr>
          <w:rFonts w:ascii="Bahnschrift Light" w:hAnsi="Bahnschrift Light"/>
          <w:noProof/>
          <w:sz w:val="20"/>
        </w:rPr>
        <w:t xml:space="preserve"> </w:t>
      </w:r>
    </w:p>
    <w:p w:rsidR="006B1B0C" w:rsidRPr="00336A54" w:rsidRDefault="0058053C" w:rsidP="0058053C">
      <w:pPr>
        <w:spacing w:line="360" w:lineRule="auto"/>
        <w:jc w:val="center"/>
        <w:rPr>
          <w:rFonts w:ascii="Bahnschrift Light" w:hAnsi="Bahnschrift Light" w:cstheme="minorHAnsi"/>
          <w:sz w:val="28"/>
        </w:rPr>
      </w:pPr>
      <w:r w:rsidRPr="00336A54">
        <w:rPr>
          <w:rFonts w:ascii="Bahnschrift Light" w:hAnsi="Bahnschrift Light"/>
          <w:noProof/>
          <w:sz w:val="20"/>
        </w:rPr>
        <w:drawing>
          <wp:inline distT="0" distB="0" distL="0" distR="0" wp14:anchorId="6A6AB444" wp14:editId="1A929129">
            <wp:extent cx="3697578" cy="2639659"/>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terators.PNG"/>
                    <pic:cNvPicPr/>
                  </pic:nvPicPr>
                  <pic:blipFill>
                    <a:blip r:embed="rId11">
                      <a:extLst>
                        <a:ext uri="{28A0092B-C50C-407E-A947-70E740481C1C}">
                          <a14:useLocalDpi xmlns:a14="http://schemas.microsoft.com/office/drawing/2010/main" val="0"/>
                        </a:ext>
                      </a:extLst>
                    </a:blip>
                    <a:stretch>
                      <a:fillRect/>
                    </a:stretch>
                  </pic:blipFill>
                  <pic:spPr>
                    <a:xfrm>
                      <a:off x="0" y="0"/>
                      <a:ext cx="3811800" cy="2721201"/>
                    </a:xfrm>
                    <a:prstGeom prst="rect">
                      <a:avLst/>
                    </a:prstGeom>
                  </pic:spPr>
                </pic:pic>
              </a:graphicData>
            </a:graphic>
          </wp:inline>
        </w:drawing>
      </w:r>
    </w:p>
    <w:p w:rsidR="00560439" w:rsidRPr="00336A54" w:rsidRDefault="006B1B0C" w:rsidP="00336A54">
      <w:pPr>
        <w:spacing w:line="360" w:lineRule="auto"/>
        <w:rPr>
          <w:rFonts w:ascii="Bahnschrift Light" w:hAnsi="Bahnschrift Light" w:cstheme="minorHAnsi"/>
          <w:sz w:val="28"/>
        </w:rPr>
      </w:pPr>
      <w:r w:rsidRPr="00336A54">
        <w:rPr>
          <w:rFonts w:ascii="Bahnschrift Light" w:hAnsi="Bahnschrift Light" w:cstheme="minorHAnsi"/>
          <w:sz w:val="28"/>
        </w:rPr>
        <w:t xml:space="preserve"> “He’s not wasting any time around the water cooler,” said </w:t>
      </w:r>
      <w:proofErr w:type="spellStart"/>
      <w:r w:rsidRPr="00336A54">
        <w:rPr>
          <w:rFonts w:ascii="Bahnschrift Light" w:hAnsi="Bahnschrift Light" w:cstheme="minorHAnsi"/>
          <w:sz w:val="28"/>
        </w:rPr>
        <w:t>Weitzberg</w:t>
      </w:r>
      <w:proofErr w:type="spellEnd"/>
      <w:r w:rsidRPr="00336A54">
        <w:rPr>
          <w:rFonts w:ascii="Bahnschrift Light" w:hAnsi="Bahnschrift Light" w:cstheme="minorHAnsi"/>
          <w:sz w:val="28"/>
        </w:rPr>
        <w:t>... “If you really want innovation, people who think outside the box are perfect.”</w:t>
      </w:r>
    </w:p>
    <w:sectPr w:rsidR="00560439" w:rsidRPr="00336A54" w:rsidSect="00336A54">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Bahnschrift SemiBold">
    <w:panose1 w:val="020B0502040204020203"/>
    <w:charset w:val="00"/>
    <w:family w:val="swiss"/>
    <w:pitch w:val="variable"/>
    <w:sig w:usb0="A00002C7" w:usb1="00000002" w:usb2="00000000" w:usb3="00000000" w:csb0="0000019F" w:csb1="00000000"/>
  </w:font>
  <w:font w:name="Bahnschrift">
    <w:panose1 w:val="020B0502040204020203"/>
    <w:charset w:val="00"/>
    <w:family w:val="swiss"/>
    <w:pitch w:val="variable"/>
    <w:sig w:usb0="A00002C7" w:usb1="00000002" w:usb2="00000000" w:usb3="00000000" w:csb0="0000019F" w:csb1="00000000"/>
  </w:font>
  <w:font w:name="Bahnschrift Light">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1B0C"/>
    <w:rsid w:val="000D4673"/>
    <w:rsid w:val="00261FBB"/>
    <w:rsid w:val="00336A54"/>
    <w:rsid w:val="00560439"/>
    <w:rsid w:val="0058053C"/>
    <w:rsid w:val="00582DA9"/>
    <w:rsid w:val="006B1B0C"/>
    <w:rsid w:val="006D0225"/>
    <w:rsid w:val="00A42E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EFBDF48-FE89-4E71-AC33-83F8755E26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61FB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1FB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1C7286-26F5-419F-B67B-D57F399903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4</Pages>
  <Words>401</Words>
  <Characters>2291</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cp:revision>
  <cp:lastPrinted>2019-01-29T19:05:00Z</cp:lastPrinted>
  <dcterms:created xsi:type="dcterms:W3CDTF">2019-01-29T18:41:00Z</dcterms:created>
  <dcterms:modified xsi:type="dcterms:W3CDTF">2019-02-06T18:51:00Z</dcterms:modified>
</cp:coreProperties>
</file>